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F58" w:rsidRPr="008D6299" w:rsidRDefault="008A3F58" w:rsidP="008A3F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E0E620" wp14:editId="12E91AF7">
            <wp:extent cx="523875" cy="638175"/>
            <wp:effectExtent l="0" t="0" r="9525" b="0"/>
            <wp:docPr id="3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F58" w:rsidRPr="008D6299" w:rsidRDefault="008A3F58" w:rsidP="008A3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A3F58" w:rsidRPr="008D6299" w:rsidRDefault="008A3F58" w:rsidP="008A3F5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A3F58" w:rsidRPr="008D6299" w:rsidRDefault="008A3F58" w:rsidP="008A3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A3F58" w:rsidRPr="008D6299" w:rsidRDefault="008A3F58" w:rsidP="008A3F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3F58" w:rsidRPr="008D6299" w:rsidRDefault="008A3F58" w:rsidP="008A3F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A3F58" w:rsidRDefault="008A3F58" w:rsidP="008A3F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3F58" w:rsidRDefault="008A3F58" w:rsidP="008A3F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</w:t>
      </w:r>
      <w:r w:rsidRPr="002C6D45">
        <w:rPr>
          <w:rFonts w:ascii="Times New Roman" w:eastAsia="Times New Roman" w:hAnsi="Times New Roman" w:cs="Times New Roman"/>
          <w:b/>
          <w:sz w:val="28"/>
          <w:szCs w:val="28"/>
        </w:rPr>
        <w:t>81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A3F58" w:rsidRPr="002C6D45" w:rsidRDefault="008A3F58" w:rsidP="008A3F58">
      <w:pPr>
        <w:rPr>
          <w:rFonts w:ascii="Times New Roman" w:hAnsi="Times New Roman" w:cs="Times New Roman"/>
          <w:sz w:val="24"/>
          <w:szCs w:val="24"/>
        </w:rPr>
      </w:pPr>
    </w:p>
    <w:p w:rsidR="008A3F58" w:rsidRDefault="008A3F58" w:rsidP="008A3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8A3F58" w:rsidRPr="002C6D45" w:rsidRDefault="008A3F58" w:rsidP="008A3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 із  землеустрою</w:t>
      </w:r>
    </w:p>
    <w:p w:rsidR="008A3F58" w:rsidRDefault="008A3F58" w:rsidP="008A3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3F58" w:rsidRDefault="008A3F58" w:rsidP="008A3F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Мідіна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С.С.</w:t>
      </w:r>
    </w:p>
    <w:p w:rsidR="008A3F58" w:rsidRPr="00DD79C7" w:rsidRDefault="008A3F58" w:rsidP="008A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F58" w:rsidRPr="00C136BE" w:rsidRDefault="008A3F58" w:rsidP="008A3F5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6B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136B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Київського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окружного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суду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09.11.2018 р., постанови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Шостого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апеляційного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суду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22.01.2019 р.,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ухвал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Київського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окружного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суду про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судового контролю за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судового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адміністративній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№ 810/4120/18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09.04.2019р. та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21.08.2019 р,</w:t>
      </w:r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 та р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озглянувши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36B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Мідіна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Сергія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Сергійовича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</w:t>
      </w:r>
      <w:r w:rsidRPr="00C136B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36BE">
        <w:rPr>
          <w:rFonts w:ascii="Times New Roman" w:hAnsi="Times New Roman" w:cs="Times New Roman"/>
          <w:sz w:val="28"/>
          <w:szCs w:val="28"/>
        </w:rPr>
        <w:t>Франка</w:t>
      </w:r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  в</w:t>
      </w:r>
      <w:proofErr w:type="gramEnd"/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 м. Буча згідно рішення суду по справі № 810/4120/18,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>,</w:t>
      </w:r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</w:t>
      </w:r>
      <w:r w:rsidRPr="00C136BE">
        <w:rPr>
          <w:rFonts w:ascii="Times New Roman" w:hAnsi="Times New Roman" w:cs="Times New Roman"/>
          <w:sz w:val="28"/>
          <w:szCs w:val="28"/>
        </w:rPr>
        <w:t xml:space="preserve"> пунктом 34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8A3F58" w:rsidRDefault="008A3F58" w:rsidP="008A3F5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A3F58" w:rsidRPr="00C136BE" w:rsidRDefault="008A3F58" w:rsidP="008A3F5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C136BE">
        <w:rPr>
          <w:rFonts w:ascii="Times New Roman" w:hAnsi="Times New Roman" w:cs="Times New Roman"/>
          <w:sz w:val="28"/>
          <w:szCs w:val="28"/>
          <w:lang w:val="uk-UA"/>
        </w:rPr>
        <w:t>Мідіну</w:t>
      </w:r>
      <w:proofErr w:type="spellEnd"/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 Сергію Сергійовичу  на виготовлення проекту землеустрою щодо відведення земельної ділянки у власність орієнтовною площею 0,1000 га  для будівництва та обслуговування житлового будинку господарських будівель і споруд (присадибна ділянка)  по вул. Івана Франка в м. Буча ( відповідно  графічного додатку бажаного місця розташування).</w:t>
      </w:r>
    </w:p>
    <w:p w:rsidR="008A3F58" w:rsidRPr="00C136BE" w:rsidRDefault="008A3F58" w:rsidP="008A3F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Мідіну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С.С. д</w:t>
      </w:r>
      <w:r w:rsidRPr="00C136BE">
        <w:rPr>
          <w:rFonts w:ascii="Times New Roman" w:eastAsia="Times New Roman" w:hAnsi="Times New Roman" w:cs="Times New Roman"/>
          <w:sz w:val="28"/>
          <w:szCs w:val="28"/>
          <w:lang w:val="uk-UA"/>
        </w:rPr>
        <w:t>ля виготовлення документації із землеустрою звернутись до суб'єктів господарювання, що є виконавцями робіт із землеустрою.</w:t>
      </w:r>
    </w:p>
    <w:p w:rsidR="008A3F58" w:rsidRPr="00C136BE" w:rsidRDefault="008A3F58" w:rsidP="008A3F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36BE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Юридичному відділу надати  до</w:t>
      </w:r>
      <w:r w:rsidRPr="00C136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Київського</w:t>
      </w:r>
      <w:proofErr w:type="spellEnd"/>
      <w:r w:rsidRPr="00C136BE">
        <w:rPr>
          <w:rFonts w:ascii="Times New Roman" w:hAnsi="Times New Roman" w:cs="Times New Roman"/>
          <w:sz w:val="28"/>
          <w:szCs w:val="28"/>
        </w:rPr>
        <w:t xml:space="preserve"> окружного </w:t>
      </w:r>
      <w:proofErr w:type="spellStart"/>
      <w:r w:rsidRPr="00C136BE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36BE">
        <w:rPr>
          <w:rFonts w:ascii="Times New Roman" w:hAnsi="Times New Roman" w:cs="Times New Roman"/>
          <w:sz w:val="28"/>
          <w:szCs w:val="28"/>
        </w:rPr>
        <w:t xml:space="preserve">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36BE">
        <w:rPr>
          <w:rFonts w:ascii="Times New Roman" w:hAnsi="Times New Roman" w:cs="Times New Roman"/>
          <w:sz w:val="28"/>
          <w:szCs w:val="28"/>
          <w:lang w:val="uk-UA"/>
        </w:rPr>
        <w:t xml:space="preserve"> звіт </w:t>
      </w:r>
      <w:r w:rsidRPr="00C136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виконання ухвали про встановлення судового контролю за виконання судового рішення.</w:t>
      </w:r>
    </w:p>
    <w:p w:rsidR="008A3F58" w:rsidRPr="00C136BE" w:rsidRDefault="008A3F58" w:rsidP="008A3F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36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Земельному відділу повідомити гр. </w:t>
      </w:r>
      <w:proofErr w:type="spellStart"/>
      <w:r w:rsidRPr="00C136BE">
        <w:rPr>
          <w:rFonts w:ascii="Times New Roman" w:eastAsia="Times New Roman" w:hAnsi="Times New Roman" w:cs="Times New Roman"/>
          <w:sz w:val="28"/>
          <w:szCs w:val="28"/>
          <w:lang w:val="uk-UA"/>
        </w:rPr>
        <w:t>Мідіна</w:t>
      </w:r>
      <w:proofErr w:type="spellEnd"/>
      <w:r w:rsidRPr="00C136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С.С. про прийняте радою рішення.</w:t>
      </w:r>
    </w:p>
    <w:p w:rsidR="008A3F58" w:rsidRDefault="008A3F58" w:rsidP="008A3F5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3F58" w:rsidRPr="00D81CBE" w:rsidRDefault="008A3F58" w:rsidP="008A3F5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8A3F5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B5A93"/>
    <w:multiLevelType w:val="hybridMultilevel"/>
    <w:tmpl w:val="17BCE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C4"/>
    <w:rsid w:val="004D4E27"/>
    <w:rsid w:val="00687D71"/>
    <w:rsid w:val="008A3F58"/>
    <w:rsid w:val="00B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7AB29-D142-427D-8E36-426A4E7C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F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3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2019-09-20T07:04:00Z</dcterms:created>
  <dcterms:modified xsi:type="dcterms:W3CDTF">2019-09-20T07:05:00Z</dcterms:modified>
</cp:coreProperties>
</file>